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412B" w14:textId="77777777" w:rsidR="0027254B" w:rsidRPr="0027254B" w:rsidRDefault="0027254B" w:rsidP="0027254B">
      <w:pPr>
        <w:shd w:val="clear" w:color="auto" w:fill="009EE3"/>
        <w:spacing w:line="240" w:lineRule="auto"/>
        <w:ind w:left="30"/>
        <w:outlineLvl w:val="1"/>
        <w:rPr>
          <w:rFonts w:ascii="inherit" w:eastAsia="Times New Roman" w:hAnsi="inherit" w:cs="Times New Roman"/>
          <w:caps/>
          <w:color w:val="FFFFFF"/>
          <w:kern w:val="0"/>
          <w:sz w:val="42"/>
          <w:szCs w:val="42"/>
          <w:lang w:eastAsia="ro-RO"/>
          <w14:ligatures w14:val="none"/>
        </w:rPr>
      </w:pPr>
      <w:r w:rsidRPr="0027254B">
        <w:rPr>
          <w:rFonts w:ascii="inherit" w:eastAsia="Times New Roman" w:hAnsi="inherit" w:cs="Times New Roman"/>
          <w:caps/>
          <w:color w:val="FFFFFF"/>
          <w:kern w:val="0"/>
          <w:sz w:val="42"/>
          <w:szCs w:val="42"/>
          <w:lang w:eastAsia="ro-RO"/>
          <w14:ligatures w14:val="none"/>
        </w:rPr>
        <w:t>Responsabil Legea 544/2001</w:t>
      </w:r>
    </w:p>
    <w:p w14:paraId="4837DB0C" w14:textId="77777777" w:rsidR="0027254B" w:rsidRPr="0027254B" w:rsidRDefault="0027254B" w:rsidP="0027254B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</w:t>
      </w:r>
    </w:p>
    <w:p w14:paraId="21DB3FB1" w14:textId="360A0215" w:rsidR="0027254B" w:rsidRPr="0027254B" w:rsidRDefault="0027254B" w:rsidP="0027254B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Responsabili cu îndeplinirea sarcinilor prevăzute de legea nr. 544/2001 privind liberul acces la </w:t>
      </w:r>
      <w:proofErr w:type="spellStart"/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informaţiile</w:t>
      </w:r>
      <w:proofErr w:type="spellEnd"/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interes public</w:t>
      </w: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</w:t>
      </w:r>
      <w:r w:rsidRPr="0027254B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IONELA DANIELA CIORTUZ</w:t>
      </w:r>
      <w:r w:rsidRPr="0027254B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/ </w:t>
      </w:r>
      <w:r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NICUSOR DUTA</w:t>
      </w:r>
      <w:r w:rsidRPr="0027254B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 (înlocuitor)</w:t>
      </w:r>
    </w:p>
    <w:p w14:paraId="73272517" w14:textId="5C6D802E" w:rsidR="0027254B" w:rsidRPr="0027254B" w:rsidRDefault="0027254B" w:rsidP="002725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E-mail: </w:t>
      </w:r>
      <w:r>
        <w:rPr>
          <w:rFonts w:ascii="Trebuchet MS" w:eastAsia="Times New Roman" w:hAnsi="Trebuchet MS" w:cs="Times New Roman"/>
          <w:color w:val="007BFF"/>
          <w:kern w:val="0"/>
          <w:sz w:val="24"/>
          <w:szCs w:val="24"/>
          <w:u w:val="single"/>
          <w:lang w:eastAsia="ro-RO"/>
          <w14:ligatures w14:val="none"/>
        </w:rPr>
        <w:t>secretariat@salapolivalenta.ro</w:t>
      </w:r>
    </w:p>
    <w:p w14:paraId="3FC6E19C" w14:textId="668C5A1B" w:rsidR="0027254B" w:rsidRPr="0027254B" w:rsidRDefault="0027254B" w:rsidP="00272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Telefon :</w:t>
      </w:r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(</w:t>
      </w: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021) 316 72.76</w:t>
      </w:r>
    </w:p>
    <w:p w14:paraId="4BC9FA0F" w14:textId="53F786FE" w:rsidR="0027254B" w:rsidRPr="0027254B" w:rsidRDefault="0027254B" w:rsidP="00272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Fax:</w:t>
      </w:r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(</w:t>
      </w: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021</w:t>
      </w:r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) </w:t>
      </w:r>
      <w:r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316.25.57</w:t>
      </w:r>
    </w:p>
    <w:p w14:paraId="1E8AE9DE" w14:textId="77777777" w:rsidR="0027254B" w:rsidRPr="0027254B" w:rsidRDefault="0027254B" w:rsidP="0027254B">
      <w:pPr>
        <w:shd w:val="clear" w:color="auto" w:fill="FFFFFF"/>
        <w:spacing w:after="0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</w:t>
      </w:r>
    </w:p>
    <w:p w14:paraId="523AAA03" w14:textId="5A02A79F" w:rsidR="0027254B" w:rsidRPr="0027254B" w:rsidRDefault="0027254B" w:rsidP="002725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</w:p>
    <w:p w14:paraId="2F99100E" w14:textId="77777777" w:rsidR="0027254B" w:rsidRPr="0027254B" w:rsidRDefault="0027254B" w:rsidP="002725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pict w14:anchorId="41A1185D">
          <v:rect id="_x0000_i1025" style="width:0;height:3.75pt" o:hralign="center" o:hrstd="t" o:hr="t" fillcolor="#a0a0a0" stroked="f"/>
        </w:pict>
      </w:r>
    </w:p>
    <w:p w14:paraId="1E09B032" w14:textId="77777777" w:rsidR="0027254B" w:rsidRPr="0027254B" w:rsidRDefault="0027254B" w:rsidP="0027254B">
      <w:pPr>
        <w:shd w:val="clear" w:color="auto" w:fill="FFFFFF"/>
        <w:spacing w:after="0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Atribuțiile:</w:t>
      </w:r>
    </w:p>
    <w:p w14:paraId="74B93019" w14:textId="77777777" w:rsidR="0027254B" w:rsidRPr="0027254B" w:rsidRDefault="0027254B" w:rsidP="002725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pict w14:anchorId="5C30860B">
          <v:rect id="_x0000_i1026" style="width:0;height:0" o:hralign="center" o:hrstd="t" o:hr="t" fillcolor="#a0a0a0" stroked="f"/>
        </w:pict>
      </w:r>
    </w:p>
    <w:p w14:paraId="7F772949" w14:textId="77777777" w:rsidR="0027254B" w:rsidRPr="0027254B" w:rsidRDefault="0027254B" w:rsidP="0027254B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Înregistrează solicitările cetățenilor privind informațiile de interes public și concepe răspunsurile, în colaborare cu departamentele de specialitate.</w:t>
      </w:r>
    </w:p>
    <w:p w14:paraId="1977DF9D" w14:textId="77777777" w:rsidR="0027254B" w:rsidRPr="0027254B" w:rsidRDefault="0027254B" w:rsidP="0027254B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27254B">
        <w:rPr>
          <w:rFonts w:ascii="Trebuchet MS" w:eastAsia="Times New Roman" w:hAnsi="Trebuchet MS" w:cs="Times New Roman"/>
          <w:b/>
          <w:bCs/>
          <w:color w:val="4E5861"/>
          <w:kern w:val="0"/>
          <w:sz w:val="24"/>
          <w:szCs w:val="24"/>
          <w:lang w:eastAsia="ro-RO"/>
          <w14:ligatures w14:val="none"/>
        </w:rPr>
        <w:t>Realizează, publică și actualizează informațiile de interes public, pe site-ul instituției.</w:t>
      </w:r>
    </w:p>
    <w:p w14:paraId="45B66BD5" w14:textId="77777777" w:rsidR="009A7B36" w:rsidRDefault="009A7B36"/>
    <w:sectPr w:rsidR="009A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3E00"/>
    <w:multiLevelType w:val="multilevel"/>
    <w:tmpl w:val="929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7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4B"/>
    <w:rsid w:val="0027254B"/>
    <w:rsid w:val="00614AE1"/>
    <w:rsid w:val="009A7B36"/>
    <w:rsid w:val="00BF3AB8"/>
    <w:rsid w:val="00D9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5E21"/>
  <w15:chartTrackingRefBased/>
  <w15:docId w15:val="{92B733E8-CF3A-4CD2-8F25-3DBF0E7B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7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7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7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7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7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7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7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7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7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7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72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7254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7254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7254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7254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7254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7254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7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7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7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7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7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7254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7254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7254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7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7254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72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89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2443">
                          <w:marLeft w:val="0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80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536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475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 umane3sp</dc:creator>
  <cp:keywords/>
  <dc:description/>
  <cp:lastModifiedBy>resurse umane3sp</cp:lastModifiedBy>
  <cp:revision>1</cp:revision>
  <dcterms:created xsi:type="dcterms:W3CDTF">2025-05-27T07:41:00Z</dcterms:created>
  <dcterms:modified xsi:type="dcterms:W3CDTF">2025-05-27T07:44:00Z</dcterms:modified>
</cp:coreProperties>
</file>